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C8" w:rsidRPr="00AE3BC8" w:rsidRDefault="00AE3BC8" w:rsidP="00AE3BC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AE3BC8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Ведомственная структура расходов бюджета города на 201</w:t>
      </w:r>
      <w:r w:rsidR="0037031F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7</w:t>
      </w:r>
      <w:r w:rsidRPr="00AE3BC8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год</w:t>
      </w:r>
      <w:r w:rsidR="00787CBF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и плановый период 201</w:t>
      </w:r>
      <w:r w:rsidR="0037031F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8</w:t>
      </w:r>
      <w:r w:rsidR="00787CBF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-201</w:t>
      </w:r>
      <w:r w:rsidR="0037031F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9</w:t>
      </w:r>
      <w:r w:rsidR="00787CBF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годов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3099"/>
        <w:gridCol w:w="5940"/>
      </w:tblGrid>
      <w:tr w:rsidR="00787CBF" w:rsidRPr="00AE3BC8" w:rsidTr="004162CB">
        <w:trPr>
          <w:tblCellSpacing w:w="15" w:type="dxa"/>
          <w:jc w:val="center"/>
        </w:trPr>
        <w:tc>
          <w:tcPr>
            <w:tcW w:w="275" w:type="dxa"/>
            <w:shd w:val="clear" w:color="auto" w:fill="66B2FF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color w:val="FFFF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3" w:type="dxa"/>
            <w:shd w:val="clear" w:color="auto" w:fill="66B2FF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color w:val="FFFFFF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6247" w:type="dxa"/>
            <w:shd w:val="clear" w:color="auto" w:fill="66B2FF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color w:val="FFFFFF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787CBF" w:rsidRPr="00AE3BC8" w:rsidTr="004162CB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7107A6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245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3007914</w:t>
            </w:r>
            <w:r w:rsidR="007107A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7107A6">
              <w:rPr>
                <w:rFonts w:eastAsia="Times New Roman" w:cs="Times New Roman"/>
                <w:sz w:val="24"/>
                <w:szCs w:val="24"/>
                <w:lang w:val="en-US" w:eastAsia="ru-RU"/>
              </w:rPr>
              <w:t>vedrbud</w:t>
            </w:r>
            <w:proofErr w:type="spellEnd"/>
          </w:p>
        </w:tc>
      </w:tr>
      <w:tr w:rsidR="00787CBF" w:rsidRPr="00AE3BC8" w:rsidTr="004162CB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набора данных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3703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Ведомственная структура расходов бюджета города на 201</w:t>
            </w:r>
            <w:r w:rsidR="0037031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787C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CBF" w:rsidRPr="00787CBF">
              <w:rPr>
                <w:rFonts w:eastAsia="Times New Roman" w:cs="Times New Roman"/>
                <w:sz w:val="24"/>
                <w:szCs w:val="24"/>
                <w:lang w:eastAsia="ru-RU"/>
              </w:rPr>
              <w:t>и плановый период 201</w:t>
            </w:r>
            <w:r w:rsidR="0037031F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787CBF" w:rsidRPr="00787CBF">
              <w:rPr>
                <w:rFonts w:eastAsia="Times New Roman" w:cs="Times New Roman"/>
                <w:sz w:val="24"/>
                <w:szCs w:val="24"/>
                <w:lang w:eastAsia="ru-RU"/>
              </w:rPr>
              <w:t>-201</w:t>
            </w:r>
            <w:r w:rsidR="0037031F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787CBF" w:rsidRPr="00787C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87CBF" w:rsidRPr="00AE3BC8" w:rsidTr="004162CB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Описание набора данных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200A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787C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"Ведомственная структура расходов бюджета города на 201</w:t>
            </w:r>
            <w:r w:rsidR="0037031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787C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плановый период 201</w:t>
            </w:r>
            <w:r w:rsidR="0037031F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787CBF">
              <w:rPr>
                <w:rFonts w:eastAsia="Times New Roman" w:cs="Times New Roman"/>
                <w:sz w:val="24"/>
                <w:szCs w:val="24"/>
                <w:lang w:eastAsia="ru-RU"/>
              </w:rPr>
              <w:t>-201</w:t>
            </w:r>
            <w:r w:rsidR="0037031F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787CB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годов"</w:t>
            </w: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 решению Совета </w:t>
            </w:r>
            <w:proofErr w:type="gramStart"/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депутатов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ЗАТО г. Зеленогорска </w:t>
            </w: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200AA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.12.201</w:t>
            </w:r>
            <w:r w:rsidR="00200AA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00AA0">
              <w:rPr>
                <w:rFonts w:eastAsia="Times New Roman" w:cs="Times New Roman"/>
                <w:sz w:val="24"/>
                <w:szCs w:val="24"/>
                <w:lang w:eastAsia="ru-RU"/>
              </w:rPr>
              <w:t>32-190</w:t>
            </w: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787CBF" w:rsidRPr="00AE3BC8" w:rsidTr="004162CB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Владелец набора данных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Финансовое управление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ЗАТО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г.Зеленогорска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</w:tr>
      <w:tr w:rsidR="00787CBF" w:rsidRPr="00AE3BC8" w:rsidTr="004162CB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Ирина Евгеньевна, заместитель руководителя </w:t>
            </w: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</w:t>
            </w: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ЗАТО </w:t>
            </w:r>
            <w:proofErr w:type="spellStart"/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г.Зеленогорска</w:t>
            </w:r>
            <w:proofErr w:type="spellEnd"/>
          </w:p>
        </w:tc>
      </w:tr>
      <w:tr w:rsidR="00787CBF" w:rsidRPr="00AE3BC8" w:rsidTr="004162CB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Телефон ответственного лица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(391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69</w:t>
            </w: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95-205</w:t>
            </w:r>
          </w:p>
        </w:tc>
      </w:tr>
      <w:tr w:rsidR="00787CBF" w:rsidRPr="00AE3BC8" w:rsidTr="004162CB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Адрес электронной почты ответственного лица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F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u</w:t>
            </w: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@</w:t>
            </w: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admin.zelenogorsk.ru</w:t>
            </w:r>
          </w:p>
        </w:tc>
      </w:tr>
      <w:tr w:rsidR="00787CBF" w:rsidRPr="00AE3BC8" w:rsidTr="004162CB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Гиперсылка</w:t>
            </w:r>
            <w:proofErr w:type="spellEnd"/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(URL) на набор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200AA0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AE3BC8" w:rsidRPr="00AE3BC8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Ведомственная структура.csv</w:t>
              </w:r>
            </w:hyperlink>
          </w:p>
        </w:tc>
      </w:tr>
      <w:tr w:rsidR="00787CBF" w:rsidRPr="00AE3BC8" w:rsidTr="004162CB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Формат данных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CSV</w:t>
            </w:r>
          </w:p>
        </w:tc>
      </w:tr>
      <w:tr w:rsidR="00787CBF" w:rsidRPr="00AE3BC8" w:rsidTr="004162CB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Дата первой публикации набора данных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200AA0" w:rsidP="00200A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AE3BC8"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AE3BC8"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787CBF" w:rsidRPr="00AE3BC8" w:rsidTr="004162CB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Дата последнего внесения изменений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</w:tr>
      <w:tr w:rsidR="00787CBF" w:rsidRPr="00AE3BC8" w:rsidTr="004162CB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последнего изменения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</w:tr>
      <w:tr w:rsidR="00787CBF" w:rsidRPr="00AE3BC8" w:rsidTr="004162CB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Периодичность актуализации набора данных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7107A6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Ежегодно </w:t>
            </w:r>
            <w:r w:rsidR="00AE3BC8"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5 рабочих дней со дня внесения изменений в решение о местном бюджете</w:t>
            </w:r>
          </w:p>
        </w:tc>
      </w:tr>
      <w:tr w:rsidR="00787CBF" w:rsidRPr="00AE3BC8" w:rsidTr="004162CB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Ключевые слова, соответствующие содержанию набора данных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Красноярский край,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ЗАТО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г.Зеленогорск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решение о местном бюджете,</w:t>
            </w: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ведомственная структура расходов</w:t>
            </w:r>
          </w:p>
        </w:tc>
      </w:tr>
      <w:tr w:rsidR="00787CBF" w:rsidRPr="00AE3BC8" w:rsidTr="004162CB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Гиперссылки (URL) на версии набора данных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</w:tr>
      <w:tr w:rsidR="00787CBF" w:rsidRPr="00AE3BC8" w:rsidTr="004162CB">
        <w:trPr>
          <w:tblCellSpacing w:w="15" w:type="dxa"/>
          <w:jc w:val="center"/>
        </w:trPr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Гиперссылки (URL) на версии структуры набора данных</w:t>
            </w:r>
          </w:p>
        </w:tc>
        <w:tc>
          <w:tcPr>
            <w:tcW w:w="0" w:type="auto"/>
            <w:shd w:val="clear" w:color="auto" w:fill="E5E5E5"/>
            <w:vAlign w:val="center"/>
            <w:hideMark/>
          </w:tcPr>
          <w:p w:rsidR="00AE3BC8" w:rsidRPr="00AE3BC8" w:rsidRDefault="00AE3BC8" w:rsidP="00AE3B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BC8">
              <w:rPr>
                <w:rFonts w:eastAsia="Times New Roman" w:cs="Times New Roman"/>
                <w:sz w:val="24"/>
                <w:szCs w:val="24"/>
                <w:lang w:eastAsia="ru-RU"/>
              </w:rPr>
              <w:t>null</w:t>
            </w:r>
            <w:proofErr w:type="spellEnd"/>
          </w:p>
        </w:tc>
      </w:tr>
    </w:tbl>
    <w:p w:rsidR="00AE3BC8" w:rsidRPr="00AE3BC8" w:rsidRDefault="00AE3BC8" w:rsidP="00AE3BC8">
      <w:pPr>
        <w:spacing w:after="200" w:line="276" w:lineRule="auto"/>
        <w:rPr>
          <w:rFonts w:ascii="Calibri" w:eastAsia="Calibri" w:hAnsi="Calibri" w:cs="Times New Roman"/>
        </w:rPr>
      </w:pPr>
    </w:p>
    <w:p w:rsidR="00751A76" w:rsidRDefault="00751A76"/>
    <w:sectPr w:rsidR="0075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C8"/>
    <w:rsid w:val="00200AA0"/>
    <w:rsid w:val="0037031F"/>
    <w:rsid w:val="007107A6"/>
    <w:rsid w:val="00751A76"/>
    <w:rsid w:val="00787CBF"/>
    <w:rsid w:val="00A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9448B-C5CE-490B-94F7-ABA4642B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42;&#1077;&#1076;&#1086;&#1084;&#1089;&#1090;&#1074;&#1077;&#1085;&#1085;&#1072;&#1103;%20&#1089;&#1090;&#1088;&#1091;&#1082;&#1090;&#1091;&#1088;&#1072;%20&#1088;&#1072;&#1089;&#1093;&#1086;&#1076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Ведомственная структура расходов бюджета города на 2015 год</vt:lpstr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Ирина Евгеньевна</dc:creator>
  <cp:keywords/>
  <dc:description/>
  <cp:lastModifiedBy>Сысоева Наталья Владимировна</cp:lastModifiedBy>
  <cp:revision>5</cp:revision>
  <dcterms:created xsi:type="dcterms:W3CDTF">2015-04-28T09:55:00Z</dcterms:created>
  <dcterms:modified xsi:type="dcterms:W3CDTF">2017-03-20T02:05:00Z</dcterms:modified>
</cp:coreProperties>
</file>